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F" w:rsidRDefault="005F609F">
      <w:pPr>
        <w:spacing w:line="200" w:lineRule="exact"/>
      </w:pPr>
    </w:p>
    <w:p w:rsidR="0091500E" w:rsidRDefault="0091500E">
      <w:pPr>
        <w:rPr>
          <w:rFonts w:hint="eastAsia"/>
          <w:lang w:eastAsia="zh-TW"/>
        </w:rPr>
      </w:pPr>
    </w:p>
    <w:p w:rsidR="0091500E" w:rsidRDefault="0091500E">
      <w:pPr>
        <w:rPr>
          <w:rFonts w:hint="eastAsia"/>
          <w:lang w:eastAsia="zh-TW"/>
        </w:rPr>
      </w:pPr>
    </w:p>
    <w:p w:rsidR="005F609F" w:rsidRDefault="000567EA">
      <w:pPr>
        <w:autoSpaceDE w:val="0"/>
        <w:autoSpaceDN w:val="0"/>
        <w:ind w:left="2590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中市立啟明學校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109</w:t>
      </w:r>
      <w:r>
        <w:rPr>
          <w:rFonts w:ascii="SimSun" w:eastAsia="SimSun" w:hAnsi="SimSun" w:cs="SimSu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年校慶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傑出校友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選拔暨表揚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辦法</w:t>
      </w:r>
    </w:p>
    <w:p w:rsidR="005F609F" w:rsidRDefault="005F609F">
      <w:pPr>
        <w:spacing w:line="137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19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壹、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為表揚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本校校友對本校、社會的貢獻，以光大校譽，激勵在校學生奮發向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757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上，並加強校友之聯繫，凝聚校友對母校之向心力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，特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訂定本辦法。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spacing w:line="329" w:lineRule="auto"/>
        <w:ind w:left="1670" w:right="1186" w:hanging="48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貳、表揚對象：凡本校校友，在專業、學術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、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事業職場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上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有傑出之成就並有具體事蹟，或其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行誼對社會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或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本校有具體貢獻者，得為傑出校友候選人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。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其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被推薦次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數不限，但當選以一次為限。</w:t>
      </w:r>
    </w:p>
    <w:p w:rsidR="005F609F" w:rsidRDefault="000567EA">
      <w:pPr>
        <w:autoSpaceDE w:val="0"/>
        <w:autoSpaceDN w:val="0"/>
        <w:spacing w:before="3"/>
        <w:ind w:left="1190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參、表揚名額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不限，但經由校內相關會議決選表揚名單</w:t>
      </w:r>
      <w:r>
        <w:rPr>
          <w:rFonts w:ascii="SimSun" w:eastAsia="SimSun" w:hAnsi="SimSun" w:cs="SimSun"/>
          <w:color w:val="000000"/>
          <w:spacing w:val="10"/>
          <w:sz w:val="28"/>
          <w:szCs w:val="28"/>
          <w:lang w:eastAsia="zh-TW"/>
        </w:rPr>
        <w:t>。</w:t>
      </w:r>
    </w:p>
    <w:p w:rsidR="005F609F" w:rsidRDefault="005F609F">
      <w:pPr>
        <w:spacing w:line="138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190"/>
        <w:rPr>
          <w:lang w:eastAsia="zh-TW"/>
        </w:rPr>
      </w:pP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肆、推薦期間：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即日起至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109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04</w:t>
      </w:r>
      <w:r>
        <w:rPr>
          <w:rFonts w:ascii="SimSun" w:eastAsia="SimSun" w:hAnsi="SimSun" w:cs="SimSun"/>
          <w:spacing w:val="-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24</w:t>
      </w:r>
      <w:r>
        <w:rPr>
          <w:rFonts w:ascii="SimSun" w:eastAsia="SimSun" w:hAnsi="SimSun" w:cs="SimSun"/>
          <w:spacing w:val="-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日止；超過期限者，列為下年度遴選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名單。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190"/>
        <w:rPr>
          <w:lang w:eastAsia="zh-TW"/>
        </w:rPr>
      </w:pP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伍、</w:t>
      </w:r>
      <w:r>
        <w:rPr>
          <w:rFonts w:ascii="SimSun" w:eastAsia="SimSun" w:hAnsi="SimSun" w:cs="SimSun"/>
          <w:color w:val="000000"/>
          <w:spacing w:val="7"/>
          <w:sz w:val="28"/>
          <w:szCs w:val="28"/>
          <w:lang w:eastAsia="zh-TW"/>
        </w:rPr>
        <w:t>推薦方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式：</w:t>
      </w:r>
    </w:p>
    <w:p w:rsidR="005F609F" w:rsidRDefault="005F609F">
      <w:pPr>
        <w:spacing w:line="137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本校教職員推薦。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spacing w:line="329" w:lineRule="auto"/>
        <w:ind w:left="1474" w:right="3701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二、服務單位或同行公會(職業工會)或相關機構推薦。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三、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社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區人士推薦。</w:t>
      </w:r>
    </w:p>
    <w:p w:rsidR="005F609F" w:rsidRDefault="000567EA">
      <w:pPr>
        <w:autoSpaceDE w:val="0"/>
        <w:autoSpaceDN w:val="0"/>
        <w:spacing w:before="2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四、本校校友推薦。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五、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自我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推薦。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190"/>
        <w:rPr>
          <w:lang w:eastAsia="zh-TW"/>
        </w:rPr>
      </w:pP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陸、推薦</w:t>
      </w:r>
      <w:r>
        <w:rPr>
          <w:rFonts w:ascii="SimSun" w:eastAsia="SimSun" w:hAnsi="SimSun" w:cs="SimSun"/>
          <w:color w:val="000000"/>
          <w:spacing w:val="6"/>
          <w:sz w:val="28"/>
          <w:szCs w:val="28"/>
          <w:lang w:eastAsia="zh-TW"/>
        </w:rPr>
        <w:t>注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意事項</w:t>
      </w:r>
    </w:p>
    <w:p w:rsidR="005F609F" w:rsidRDefault="005F609F">
      <w:pPr>
        <w:spacing w:line="137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一、(1)推薦應具資料：推薦人應檢具資料推薦表書面及電子檔各乙份(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表格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246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可從本校網頁公告消息下載或向本校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實輔處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索取)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spacing w:line="329" w:lineRule="auto"/>
        <w:ind w:left="2460" w:right="1187" w:hanging="420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(2)</w:t>
      </w:r>
      <w:r>
        <w:rPr>
          <w:rFonts w:ascii="SimSun" w:eastAsia="SimSun" w:hAnsi="SimSun" w:cs="SimSun"/>
          <w:color w:val="000000"/>
          <w:spacing w:val="-19"/>
          <w:sz w:val="28"/>
          <w:szCs w:val="28"/>
          <w:lang w:eastAsia="zh-TW"/>
        </w:rPr>
        <w:t>備妥推薦表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:</w:t>
      </w:r>
      <w:r>
        <w:rPr>
          <w:rFonts w:ascii="SimSun" w:eastAsia="SimSun" w:hAnsi="SimSun" w:cs="SimSun"/>
          <w:color w:val="000000"/>
          <w:spacing w:val="-19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color w:val="000000"/>
          <w:spacing w:val="-6"/>
          <w:sz w:val="19"/>
          <w:szCs w:val="19"/>
          <w:lang w:eastAsia="zh-TW"/>
        </w:rPr>
        <w:t>1</w:t>
      </w:r>
      <w:r>
        <w:rPr>
          <w:rFonts w:ascii="SimSun" w:eastAsia="SimSun" w:hAnsi="SimSun" w:cs="SimSun"/>
          <w:spacing w:val="-6"/>
          <w:sz w:val="19"/>
          <w:szCs w:val="19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9"/>
          <w:sz w:val="28"/>
          <w:szCs w:val="28"/>
          <w:lang w:eastAsia="zh-TW"/>
        </w:rPr>
        <w:t>電子檔乙份</w:t>
      </w:r>
      <w:proofErr w:type="gramEnd"/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18"/>
          <w:sz w:val="28"/>
          <w:szCs w:val="28"/>
          <w:lang w:eastAsia="zh-TW"/>
        </w:rPr>
        <w:t>以</w:t>
      </w:r>
      <w:r>
        <w:rPr>
          <w:rFonts w:ascii="SimSun" w:eastAsia="SimSun" w:hAnsi="SimSun" w:cs="SimSun"/>
          <w:spacing w:val="-9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word</w:t>
      </w:r>
      <w:r>
        <w:rPr>
          <w:rFonts w:ascii="SimSun" w:eastAsia="SimSun" w:hAnsi="SimSun" w:cs="SimSun"/>
          <w:spacing w:val="-1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1"/>
          <w:sz w:val="28"/>
          <w:szCs w:val="28"/>
          <w:lang w:eastAsia="zh-TW"/>
        </w:rPr>
        <w:t>或</w:t>
      </w:r>
      <w:r>
        <w:rPr>
          <w:rFonts w:ascii="SimSun" w:eastAsia="SimSun" w:hAnsi="SimSun" w:cs="SimSun"/>
          <w:spacing w:val="-9"/>
          <w:sz w:val="28"/>
          <w:szCs w:val="28"/>
          <w:lang w:eastAsia="zh-TW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pdf</w:t>
      </w:r>
      <w:proofErr w:type="spellEnd"/>
      <w:r>
        <w:rPr>
          <w:rFonts w:ascii="SimSun" w:eastAsia="SimSun" w:hAnsi="SimSun" w:cs="SimSun"/>
          <w:spacing w:val="-9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0"/>
          <w:sz w:val="28"/>
          <w:szCs w:val="28"/>
          <w:lang w:eastAsia="zh-TW"/>
        </w:rPr>
        <w:t>檔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):</w:t>
      </w:r>
      <w:r>
        <w:rPr>
          <w:rFonts w:ascii="SimSun" w:eastAsia="SimSun" w:hAnsi="SimSun" w:cs="SimSun"/>
          <w:color w:val="000000"/>
          <w:spacing w:val="-19"/>
          <w:sz w:val="28"/>
          <w:szCs w:val="28"/>
          <w:lang w:eastAsia="zh-TW"/>
        </w:rPr>
        <w:t>主旨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:109</w:t>
      </w:r>
      <w:r>
        <w:rPr>
          <w:rFonts w:ascii="SimSun" w:eastAsia="SimSun" w:hAnsi="SimSun" w:cs="SimSun"/>
          <w:spacing w:val="-1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9"/>
          <w:sz w:val="28"/>
          <w:szCs w:val="28"/>
          <w:lang w:eastAsia="zh-TW"/>
        </w:rPr>
        <w:t>年校慶傑出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校友</w:t>
      </w:r>
      <w:r>
        <w:rPr>
          <w:rFonts w:ascii="SimSun" w:eastAsia="SimSun" w:hAnsi="SimSun" w:cs="SimSu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選拔；</w:t>
      </w:r>
      <w:proofErr w:type="gramStart"/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電郵至</w:t>
      </w:r>
      <w:proofErr w:type="gramEnd"/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yulun0925@cmsb.tc.edu.tw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○</w:t>
      </w:r>
      <w:r>
        <w:rPr>
          <w:rFonts w:ascii="SimSun" w:eastAsia="SimSun" w:hAnsi="SimSun" w:cs="SimSun"/>
          <w:color w:val="000000"/>
          <w:spacing w:val="-3"/>
          <w:sz w:val="19"/>
          <w:szCs w:val="19"/>
          <w:lang w:eastAsia="zh-TW"/>
        </w:rPr>
        <w:t>2</w:t>
      </w:r>
      <w:r>
        <w:rPr>
          <w:rFonts w:ascii="SimSun" w:eastAsia="SimSun" w:hAnsi="SimSun" w:cs="SimSun"/>
          <w:spacing w:val="-3"/>
          <w:sz w:val="19"/>
          <w:szCs w:val="19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紙本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乙份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同電子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檔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)</w:t>
      </w:r>
      <w:proofErr w:type="gramStart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逕</w:t>
      </w:r>
      <w:proofErr w:type="gramEnd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寄</w:t>
      </w:r>
      <w:proofErr w:type="gramStart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中市立啟明學校實習輔導處</w:t>
      </w:r>
      <w:proofErr w:type="gramStart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復健組林于倫</w:t>
      </w:r>
      <w:proofErr w:type="gramEnd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組長，地址：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421</w:t>
      </w:r>
      <w:proofErr w:type="gramStart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中市后里區三豐路三段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936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號，聯絡電話（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04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）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25562126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轉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1503</w:t>
      </w:r>
    </w:p>
    <w:p w:rsidR="005F609F" w:rsidRDefault="000567EA">
      <w:pPr>
        <w:autoSpaceDE w:val="0"/>
        <w:autoSpaceDN w:val="0"/>
        <w:spacing w:before="6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二、推薦本校傑出校友候選人，應尊重當事人之意願</w:t>
      </w:r>
      <w:r>
        <w:rPr>
          <w:rFonts w:ascii="SimSun" w:eastAsia="SimSun" w:hAnsi="SimSun" w:cs="SimSun"/>
          <w:color w:val="000000"/>
          <w:spacing w:val="6"/>
          <w:sz w:val="28"/>
          <w:szCs w:val="28"/>
          <w:lang w:eastAsia="zh-TW"/>
        </w:rPr>
        <w:t>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190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柒</w:t>
      </w:r>
      <w:proofErr w:type="gramEnd"/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、選拔程序</w:t>
      </w:r>
      <w:r>
        <w:rPr>
          <w:rFonts w:ascii="SimSun" w:eastAsia="SimSun" w:hAnsi="SimSun" w:cs="SimSun"/>
          <w:color w:val="000000"/>
          <w:spacing w:val="9"/>
          <w:sz w:val="28"/>
          <w:szCs w:val="28"/>
          <w:lang w:eastAsia="zh-TW"/>
        </w:rPr>
        <w:t>：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經由校內相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關會議決選</w:t>
      </w:r>
    </w:p>
    <w:p w:rsidR="005F609F" w:rsidRDefault="005F609F">
      <w:pPr>
        <w:spacing w:line="137" w:lineRule="exact"/>
        <w:rPr>
          <w:lang w:eastAsia="zh-TW"/>
        </w:rPr>
      </w:pPr>
    </w:p>
    <w:p w:rsidR="005F609F" w:rsidRDefault="000567EA">
      <w:pPr>
        <w:autoSpaceDE w:val="0"/>
        <w:autoSpaceDN w:val="0"/>
        <w:ind w:left="147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二、評選出之傑出校友於選拔校慶活動日前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公佈並通知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當選人。</w:t>
      </w:r>
    </w:p>
    <w:p w:rsidR="005F609F" w:rsidRDefault="005F609F">
      <w:pPr>
        <w:spacing w:line="135" w:lineRule="exact"/>
        <w:rPr>
          <w:lang w:eastAsia="zh-TW"/>
        </w:rPr>
      </w:pPr>
    </w:p>
    <w:p w:rsidR="005F609F" w:rsidRDefault="000567EA">
      <w:pPr>
        <w:autoSpaceDE w:val="0"/>
        <w:autoSpaceDN w:val="0"/>
        <w:spacing w:line="329" w:lineRule="auto"/>
        <w:ind w:left="1190" w:right="2870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伍、表揚方式：獲選之傑出校友，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於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109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校慶活動公開表揚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。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陸、本辦法經行政會議通過後，陳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校長核定實施，修正時亦同。</w:t>
      </w:r>
    </w:p>
    <w:sectPr w:rsidR="005F609F" w:rsidSect="005F609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DD" w:rsidRDefault="008743DD" w:rsidP="006D1C39">
      <w:r>
        <w:separator/>
      </w:r>
    </w:p>
  </w:endnote>
  <w:endnote w:type="continuationSeparator" w:id="0">
    <w:p w:rsidR="008743DD" w:rsidRDefault="008743DD" w:rsidP="006D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DD" w:rsidRDefault="008743DD" w:rsidP="006D1C39">
      <w:r>
        <w:separator/>
      </w:r>
    </w:p>
  </w:footnote>
  <w:footnote w:type="continuationSeparator" w:id="0">
    <w:p w:rsidR="008743DD" w:rsidRDefault="008743DD" w:rsidP="006D1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F609F"/>
    <w:rsid w:val="000567EA"/>
    <w:rsid w:val="0056654A"/>
    <w:rsid w:val="005F609F"/>
    <w:rsid w:val="006D1C39"/>
    <w:rsid w:val="008743DD"/>
    <w:rsid w:val="009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D1C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1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D1C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RAINBOWS</dc:creator>
  <cp:lastModifiedBy>RAINBOWS</cp:lastModifiedBy>
  <cp:revision>3</cp:revision>
  <dcterms:created xsi:type="dcterms:W3CDTF">2020-03-24T00:07:00Z</dcterms:created>
  <dcterms:modified xsi:type="dcterms:W3CDTF">2020-03-24T00:24:00Z</dcterms:modified>
</cp:coreProperties>
</file>