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EC" w:rsidRPr="001C33EC" w:rsidRDefault="001C33EC" w:rsidP="001F4A39">
      <w:pPr>
        <w:pStyle w:val="Web"/>
        <w:snapToGrid w:val="0"/>
        <w:spacing w:line="560" w:lineRule="exact"/>
        <w:jc w:val="center"/>
        <w:rPr>
          <w:rFonts w:ascii="微軟正黑體" w:eastAsia="微軟正黑體" w:hAnsi="微軟正黑體"/>
          <w:bCs/>
          <w:color w:val="373737"/>
          <w:sz w:val="44"/>
          <w:szCs w:val="44"/>
        </w:rPr>
      </w:pPr>
      <w:bookmarkStart w:id="0" w:name="_GoBack"/>
      <w:r w:rsidRPr="001C33EC">
        <w:rPr>
          <w:rFonts w:ascii="微軟正黑體" w:eastAsia="微軟正黑體" w:hAnsi="微軟正黑體" w:hint="eastAsia"/>
          <w:bCs/>
          <w:color w:val="373737"/>
          <w:sz w:val="44"/>
          <w:szCs w:val="44"/>
        </w:rPr>
        <w:t>親</w:t>
      </w:r>
      <w:proofErr w:type="gramStart"/>
      <w:r w:rsidRPr="001C33EC">
        <w:rPr>
          <w:rFonts w:ascii="微軟正黑體" w:eastAsia="微軟正黑體" w:hAnsi="微軟正黑體" w:hint="eastAsia"/>
          <w:bCs/>
          <w:color w:val="373737"/>
          <w:sz w:val="44"/>
          <w:szCs w:val="44"/>
        </w:rPr>
        <w:t>子間的對話</w:t>
      </w:r>
      <w:proofErr w:type="gramEnd"/>
      <w:r w:rsidRPr="001C33EC">
        <w:rPr>
          <w:rFonts w:ascii="微軟正黑體" w:eastAsia="微軟正黑體" w:hAnsi="微軟正黑體" w:hint="eastAsia"/>
          <w:bCs/>
          <w:color w:val="373737"/>
          <w:sz w:val="44"/>
          <w:szCs w:val="44"/>
        </w:rPr>
        <w:t>與互動，就是性教育最重要的日常</w:t>
      </w:r>
    </w:p>
    <w:bookmarkEnd w:id="0"/>
    <w:p w:rsidR="001C33EC" w:rsidRPr="001C33EC" w:rsidRDefault="001F4A39" w:rsidP="001F4A39">
      <w:pPr>
        <w:pStyle w:val="1"/>
        <w:spacing w:before="0" w:beforeAutospacing="0" w:after="0" w:afterAutospacing="0"/>
        <w:ind w:firstLineChars="337" w:firstLine="708"/>
        <w:jc w:val="right"/>
        <w:textAlignment w:val="baseline"/>
        <w:rPr>
          <w:rFonts w:ascii="微軟正黑體" w:eastAsia="微軟正黑體" w:hAnsi="微軟正黑體"/>
          <w:color w:val="000000"/>
          <w:sz w:val="21"/>
          <w:szCs w:val="21"/>
        </w:rPr>
      </w:pPr>
      <w:r w:rsidRPr="00DA313E">
        <w:rPr>
          <w:rFonts w:ascii="微軟正黑體" w:eastAsia="微軟正黑體" w:hAnsi="微軟正黑體"/>
          <w:color w:val="000000"/>
          <w:sz w:val="21"/>
          <w:szCs w:val="21"/>
        </w:rPr>
        <w:t>本文摘自「親子天下雜誌</w:t>
      </w:r>
      <w:r w:rsidRPr="001C33EC">
        <w:rPr>
          <w:rFonts w:ascii="inherit" w:eastAsia="微軟正黑體" w:hAnsi="inherit"/>
          <w:color w:val="000000"/>
          <w:kern w:val="0"/>
          <w:sz w:val="21"/>
          <w:szCs w:val="21"/>
        </w:rPr>
        <w:t>2018-09-04</w:t>
      </w:r>
      <w:r w:rsidRPr="00DA313E">
        <w:rPr>
          <w:rFonts w:ascii="微軟正黑體" w:eastAsia="微軟正黑體" w:hAnsi="微軟正黑體"/>
          <w:color w:val="000000"/>
          <w:sz w:val="21"/>
          <w:szCs w:val="21"/>
        </w:rPr>
        <w:t>」 </w:t>
      </w:r>
      <w:r w:rsidR="001C33EC" w:rsidRPr="001C33EC">
        <w:rPr>
          <w:rFonts w:ascii="微軟正黑體" w:eastAsia="微軟正黑體" w:hAnsi="微軟正黑體"/>
          <w:color w:val="000000"/>
          <w:sz w:val="21"/>
          <w:szCs w:val="21"/>
        </w:rPr>
        <w:t>作者：王嘉琪</w:t>
      </w:r>
    </w:p>
    <w:p w:rsidR="001C33EC" w:rsidRPr="001C33EC" w:rsidRDefault="001C33EC" w:rsidP="001F4A39">
      <w:pPr>
        <w:widowControl/>
        <w:spacing w:line="0" w:lineRule="atLeast"/>
        <w:textAlignment w:val="baseline"/>
        <w:rPr>
          <w:rFonts w:ascii="inherit" w:eastAsia="微軟正黑體" w:hAnsi="inherit" w:cs="新細明體" w:hint="eastAsia"/>
          <w:color w:val="000000"/>
          <w:kern w:val="0"/>
          <w:sz w:val="21"/>
          <w:szCs w:val="21"/>
        </w:rPr>
      </w:pPr>
    </w:p>
    <w:p w:rsidR="001C33EC" w:rsidRPr="001F4A39" w:rsidRDefault="001C33EC" w:rsidP="001F4A39">
      <w:pPr>
        <w:widowControl/>
        <w:spacing w:before="300" w:line="120" w:lineRule="atLeast"/>
        <w:ind w:leftChars="59" w:left="142" w:rightChars="162" w:right="389" w:firstLineChars="295" w:firstLine="709"/>
        <w:textAlignment w:val="baseline"/>
        <w:rPr>
          <w:rFonts w:ascii="標楷體" w:eastAsia="標楷體" w:hAnsi="標楷體" w:cs="Times New Roman"/>
          <w:b/>
          <w:i/>
          <w:szCs w:val="24"/>
        </w:rPr>
      </w:pPr>
      <w:r w:rsidRPr="001F4A39">
        <w:rPr>
          <w:rFonts w:ascii="標楷體" w:eastAsia="標楷體" w:hAnsi="標楷體" w:cs="Times New Roman" w:hint="eastAsia"/>
          <w:b/>
          <w:i/>
          <w:szCs w:val="24"/>
        </w:rPr>
        <w:t>很多人以為性教育就是教導認識生理性別、了解性心理發展（如第二性徵、性傾向）與</w:t>
      </w:r>
      <w:proofErr w:type="gramStart"/>
      <w:r w:rsidRPr="001F4A39">
        <w:rPr>
          <w:rFonts w:ascii="標楷體" w:eastAsia="標楷體" w:hAnsi="標楷體" w:cs="Times New Roman" w:hint="eastAsia"/>
          <w:b/>
          <w:i/>
          <w:szCs w:val="24"/>
        </w:rPr>
        <w:t>防性侵教育</w:t>
      </w:r>
      <w:proofErr w:type="gramEnd"/>
      <w:r w:rsidRPr="001F4A39">
        <w:rPr>
          <w:rFonts w:ascii="標楷體" w:eastAsia="標楷體" w:hAnsi="標楷體" w:cs="Times New Roman" w:hint="eastAsia"/>
          <w:b/>
          <w:i/>
          <w:szCs w:val="24"/>
        </w:rPr>
        <w:t>，但</w:t>
      </w:r>
      <w:proofErr w:type="gramStart"/>
      <w:r w:rsidRPr="001F4A39">
        <w:rPr>
          <w:rFonts w:ascii="標楷體" w:eastAsia="標楷體" w:hAnsi="標楷體" w:cs="Times New Roman" w:hint="eastAsia"/>
          <w:b/>
          <w:i/>
          <w:szCs w:val="24"/>
        </w:rPr>
        <w:t>芸</w:t>
      </w:r>
      <w:proofErr w:type="gramEnd"/>
      <w:r w:rsidRPr="001F4A39">
        <w:rPr>
          <w:rFonts w:ascii="標楷體" w:eastAsia="標楷體" w:hAnsi="標楷體" w:cs="Times New Roman" w:hint="eastAsia"/>
          <w:b/>
          <w:i/>
          <w:szCs w:val="24"/>
        </w:rPr>
        <w:t>光兒童與青少年性諮商中心所長王嘉琪認為，親</w:t>
      </w:r>
      <w:proofErr w:type="gramStart"/>
      <w:r w:rsidRPr="001F4A39">
        <w:rPr>
          <w:rFonts w:ascii="標楷體" w:eastAsia="標楷體" w:hAnsi="標楷體" w:cs="Times New Roman" w:hint="eastAsia"/>
          <w:b/>
          <w:i/>
          <w:szCs w:val="24"/>
        </w:rPr>
        <w:t>子間的對話</w:t>
      </w:r>
      <w:proofErr w:type="gramEnd"/>
      <w:r w:rsidRPr="001F4A39">
        <w:rPr>
          <w:rFonts w:ascii="標楷體" w:eastAsia="標楷體" w:hAnsi="標楷體" w:cs="Times New Roman" w:hint="eastAsia"/>
          <w:b/>
          <w:i/>
          <w:szCs w:val="24"/>
        </w:rPr>
        <w:t>與互動，就是性教育最重要的日常，性教育就是關係教育。「親</w:t>
      </w:r>
      <w:proofErr w:type="gramStart"/>
      <w:r w:rsidRPr="001F4A39">
        <w:rPr>
          <w:rFonts w:ascii="標楷體" w:eastAsia="標楷體" w:hAnsi="標楷體" w:cs="Times New Roman" w:hint="eastAsia"/>
          <w:b/>
          <w:i/>
          <w:szCs w:val="24"/>
        </w:rPr>
        <w:t>子共讀</w:t>
      </w:r>
      <w:proofErr w:type="gramEnd"/>
      <w:r w:rsidRPr="001F4A39">
        <w:rPr>
          <w:rFonts w:ascii="標楷體" w:eastAsia="標楷體" w:hAnsi="標楷體" w:cs="Times New Roman" w:hint="eastAsia"/>
          <w:b/>
          <w:i/>
          <w:szCs w:val="24"/>
        </w:rPr>
        <w:t>」就是一個很好建立自在談話的方式，父母與孩子透過閱讀，親子一起在閱讀中共享親密、知識與愉悅。孩子與父母的關係中有足夠愛的連結與支持，並保持溝通管道的</w:t>
      </w:r>
      <w:proofErr w:type="gramStart"/>
      <w:r w:rsidRPr="001F4A39">
        <w:rPr>
          <w:rFonts w:ascii="標楷體" w:eastAsia="標楷體" w:hAnsi="標楷體" w:cs="Times New Roman" w:hint="eastAsia"/>
          <w:b/>
          <w:i/>
          <w:szCs w:val="24"/>
        </w:rPr>
        <w:t>暢通，</w:t>
      </w:r>
      <w:proofErr w:type="gramEnd"/>
      <w:r w:rsidRPr="001F4A39">
        <w:rPr>
          <w:rFonts w:ascii="標楷體" w:eastAsia="標楷體" w:hAnsi="標楷體" w:cs="Times New Roman" w:hint="eastAsia"/>
          <w:b/>
          <w:i/>
          <w:szCs w:val="24"/>
        </w:rPr>
        <w:t>對於孩子在成長的過程當中，遇到任何的狀況，自然的就願意向父母、大人求助。</w:t>
      </w:r>
    </w:p>
    <w:p w:rsidR="001C33EC" w:rsidRPr="001F4A39" w:rsidRDefault="001C33EC" w:rsidP="001F4A39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很多人以為性教育就是教導認識生理性別、了解性心理發展（如第二性徵、性傾向）與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防性侵教育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，對我來說，性教育除了這些之外，更重要的是「關係教育」，</w:t>
      </w:r>
      <w:r w:rsidRPr="001F4A39">
        <w:rPr>
          <w:rFonts w:asciiTheme="majorEastAsia" w:eastAsiaTheme="majorEastAsia" w:hAnsiTheme="majorEastAsia" w:cs="新細明體"/>
          <w:b/>
          <w:bCs/>
          <w:kern w:val="0"/>
          <w:szCs w:val="24"/>
        </w:rPr>
        <w:t>保持親子關係溝通管道的</w:t>
      </w:r>
      <w:proofErr w:type="gramStart"/>
      <w:r w:rsidRPr="001F4A39">
        <w:rPr>
          <w:rFonts w:asciiTheme="majorEastAsia" w:eastAsiaTheme="majorEastAsia" w:hAnsiTheme="majorEastAsia" w:cs="新細明體"/>
          <w:b/>
          <w:bCs/>
          <w:kern w:val="0"/>
          <w:szCs w:val="24"/>
        </w:rPr>
        <w:t>暢通，</w:t>
      </w:r>
      <w:proofErr w:type="gramEnd"/>
      <w:r w:rsidRPr="001F4A39">
        <w:rPr>
          <w:rFonts w:asciiTheme="majorEastAsia" w:eastAsiaTheme="majorEastAsia" w:hAnsiTheme="majorEastAsia" w:cs="新細明體"/>
          <w:b/>
          <w:bCs/>
          <w:kern w:val="0"/>
          <w:szCs w:val="24"/>
        </w:rPr>
        <w:t>永遠是性教育最重要的基礎</w:t>
      </w:r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，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怎麼說呢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？</w:t>
      </w:r>
    </w:p>
    <w:p w:rsidR="001C33EC" w:rsidRPr="001F4A39" w:rsidRDefault="001C33EC" w:rsidP="001F4A39">
      <w:pPr>
        <w:widowControl/>
        <w:spacing w:before="300" w:line="120" w:lineRule="atLeast"/>
        <w:ind w:leftChars="59" w:left="142" w:rightChars="162" w:right="389" w:firstLineChars="295" w:firstLine="709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F4A39">
        <w:rPr>
          <w:rFonts w:asciiTheme="majorEastAsia" w:eastAsiaTheme="majorEastAsia" w:hAnsiTheme="majorEastAsia" w:cs="新細明體"/>
          <w:b/>
          <w:bCs/>
          <w:kern w:val="0"/>
          <w:szCs w:val="24"/>
        </w:rPr>
        <w:t>性教育就是愛的教育，就是關係教育，</w:t>
      </w:r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而且從孩子出生的那一刻「關係教育」已經開始。嬰兒有需求的時候滿足他的需求，餓了時候給予食物的餵養、肚子脹氣幫忙塗脹氣膏或拍拍身體安撫、尿布濕幫忙換尿布、害怕時抱起來拍拍，愛耳邊輕聲說「媽媽在這裡」，安撫孩子的情緒。當嬰兒需求被周圍的大人回應，會感受到被愛，對世界有信任。孩子第一個關係就是親子關係，孩子感受到在關係中被愛，以及從關係中增長的安全感，就是性教育最重要的基石，在此時，</w:t>
      </w:r>
      <w:r w:rsidRPr="001F4A39">
        <w:rPr>
          <w:rFonts w:asciiTheme="majorEastAsia" w:eastAsiaTheme="majorEastAsia" w:hAnsiTheme="majorEastAsia" w:cs="新細明體"/>
          <w:b/>
          <w:bCs/>
          <w:kern w:val="0"/>
          <w:szCs w:val="24"/>
        </w:rPr>
        <w:t>父母提供「依附的愛」，孩子對自己感受是被愛、被在乎、覺得世界是可以信任，是安全的。</w:t>
      </w:r>
    </w:p>
    <w:p w:rsidR="001C33EC" w:rsidRDefault="001C33EC" w:rsidP="001F4A39">
      <w:pPr>
        <w:pStyle w:val="Web"/>
        <w:spacing w:before="0" w:beforeAutospacing="0" w:after="0" w:afterAutospacing="0" w:line="0" w:lineRule="atLeast"/>
        <w:textAlignment w:val="baseline"/>
        <w:rPr>
          <w:rFonts w:ascii="微軟正黑體" w:eastAsia="微軟正黑體" w:hAnsi="微軟正黑體"/>
          <w:color w:val="373737"/>
        </w:rPr>
      </w:pPr>
      <w:r>
        <w:rPr>
          <w:rStyle w:val="a3"/>
          <w:rFonts w:ascii="inherit" w:eastAsia="微軟正黑體" w:hAnsi="inherit"/>
          <w:color w:val="FF6600"/>
          <w:bdr w:val="none" w:sz="0" w:space="0" w:color="auto" w:frame="1"/>
        </w:rPr>
        <w:t>幼兒時期是孩子性啟蒙的階段</w:t>
      </w:r>
    </w:p>
    <w:p w:rsidR="001C33EC" w:rsidRPr="001F4A39" w:rsidRDefault="001C33EC" w:rsidP="001F4A39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孩子在牙牙學語階段，很多父母都會教孩子認識身體，如：這是你的頭髮、眼睛、鼻子、嘴巴、肩膀、手、肚子、屁股、陰部、大腿與小腿等，這就是性教育的自然開端，但往往比較可惜的是，父母容易略過屁股、陰部等敏感隱私部位。幼兒時期是孩子性啟蒙的階段，在發展中很自然會對自己或周圍大人的身體感到好奇，會自然探索與觸摸，但是當孩子摸臉部、身體其他部位時，大人可能不會有特別反應，可以自在陪伴孩子探索身體，或是當孩子玩自己肚臍的洞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洞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，也可以自在回應：「這裡是肚臍，要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小小力碰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」，但是當孩子在探索自己的陰莖、陰部性器官部位時，卻往往聽到大人生氣的說：「這裡不可以碰！（小手已經被打了）」。孩子此時往往不懂為何大人要生氣，打自己手，但是漸漸會學習到不可以摸性器官，大人會生氣。若孩子想要探索性器官，或觸摸覺得舒服、有趣，就會躲起來做，不被大人看見。</w:t>
      </w:r>
    </w:p>
    <w:p w:rsidR="001C33EC" w:rsidRDefault="001C33EC" w:rsidP="001F4A39">
      <w:pPr>
        <w:pStyle w:val="Web"/>
        <w:spacing w:before="0" w:beforeAutospacing="0" w:after="0" w:afterAutospacing="0" w:line="0" w:lineRule="atLeast"/>
        <w:textAlignment w:val="baseline"/>
        <w:rPr>
          <w:rFonts w:ascii="微軟正黑體" w:eastAsia="微軟正黑體" w:hAnsi="微軟正黑體"/>
          <w:color w:val="373737"/>
        </w:rPr>
      </w:pPr>
      <w:r>
        <w:rPr>
          <w:rStyle w:val="a3"/>
          <w:rFonts w:ascii="inherit" w:eastAsia="微軟正黑體" w:hAnsi="inherit"/>
          <w:color w:val="FF6600"/>
          <w:bdr w:val="none" w:sz="0" w:space="0" w:color="auto" w:frame="1"/>
        </w:rPr>
        <w:t>為什麼孩子遇到問題卻不敢開口求助？</w:t>
      </w:r>
    </w:p>
    <w:p w:rsidR="001C33EC" w:rsidRPr="001F4A39" w:rsidRDefault="001C33EC" w:rsidP="001F4A39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另外，一些常見的親子互動，大人認為自己在跟孩子玩，但是孩子在這些經驗中學習到什麼呢？「爸爸用手指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搓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兩歲女兒的肚子，逗孩子玩，女兒的身體退縮、扭捏與氣嘟嘟的表情都讓爸爸覺得女兒好可愛，繼續逗弄。女兒因不舒服、不喜歡而說『不要』時，爸爸不但沒有</w:t>
      </w:r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lastRenderedPageBreak/>
        <w:t>停手，還笑女兒小氣。」爸爸認為他在跟孩子玩，但當孩子因身體感受表達自己的情緒、喜好時，爸爸沒有理會也沒停手，還說女兒小氣。這些常見的日常親子互動，孩子在這樣的經驗中，學習到什麼呢？即便是大人認為這是在玩，氣氛輕鬆，而且我又不會傷害孩子，若成長中，親子互動一次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次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的出現類似困惑感受：「我不舒服的感覺是不被重視的？」可能會學習到「即使我感到不喜歡，但因為是爸爸（大人）、因為是玩鬧，還是應該忍耐才是對的！我不舒服的感覺是我自己的問題......」或「我感覺應該是錯的，爸爸說我小氣，玩一下又不會怎沒樣，我應該要忍受自己的不舒服，跟大人玩，這樣大人才會喜歡我......」或「我講不舒服、不喜歡，大人根本就不聽，那以後我還是不要講的，講了還要被罵小氣......」。</w:t>
      </w:r>
    </w:p>
    <w:p w:rsidR="001C33EC" w:rsidRPr="001F4A39" w:rsidRDefault="001C33EC" w:rsidP="001F4A39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上述兩個例子，可能都是孩子從幼兒成長中的親子日常互動，若「孩子成長中長期經驗到只要跟『 性 』有關的話題、行為，不要講，會被罵」或是，「自己的感覺不重要，反正大人都只聽自己的話，講出來也沒有用」，漸漸的孩子長大後也會減少跟父母溝通，遇到問題有更無法開口求助。</w:t>
      </w:r>
    </w:p>
    <w:p w:rsidR="001C33EC" w:rsidRPr="001F4A39" w:rsidRDefault="001C33EC" w:rsidP="001F4A39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讀到這裡，家長可能擔心怎麼辦？我好像不知不覺曾經這樣對待孩子，其實，只要你願意改變都不嫌晚。因「親子關係有衝突、有緊張是常態，最重要的是修復關係」。</w:t>
      </w:r>
      <w:r w:rsidRPr="001F4A39">
        <w:rPr>
          <w:rFonts w:asciiTheme="majorEastAsia" w:eastAsiaTheme="majorEastAsia" w:hAnsiTheme="majorEastAsia" w:cs="新細明體"/>
          <w:b/>
          <w:bCs/>
          <w:kern w:val="0"/>
          <w:szCs w:val="24"/>
        </w:rPr>
        <w:t>修復親子關係會重新讓孩子感受到被愛、被在乎，讓你重新與孩子建立安全感、親密感，親</w:t>
      </w:r>
      <w:proofErr w:type="gramStart"/>
      <w:r w:rsidRPr="001F4A39">
        <w:rPr>
          <w:rFonts w:asciiTheme="majorEastAsia" w:eastAsiaTheme="majorEastAsia" w:hAnsiTheme="majorEastAsia" w:cs="新細明體"/>
          <w:b/>
          <w:bCs/>
          <w:kern w:val="0"/>
          <w:szCs w:val="24"/>
        </w:rPr>
        <w:t>子間若有</w:t>
      </w:r>
      <w:proofErr w:type="gramEnd"/>
      <w:r w:rsidRPr="001F4A39">
        <w:rPr>
          <w:rFonts w:asciiTheme="majorEastAsia" w:eastAsiaTheme="majorEastAsia" w:hAnsiTheme="majorEastAsia" w:cs="新細明體"/>
          <w:b/>
          <w:bCs/>
          <w:kern w:val="0"/>
          <w:szCs w:val="24"/>
        </w:rPr>
        <w:t>良好的溝通管道，日後，也可以在關係中學習諸多能力，以及需要時願意求助父母。</w:t>
      </w:r>
    </w:p>
    <w:p w:rsidR="001C33EC" w:rsidRPr="001F4A39" w:rsidRDefault="001C33EC" w:rsidP="001F4A39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在我跟父母工作的經驗中，了解到很多父母害怕孩子在成長的過程當中，受傷了卻不敢跟成人求助；受傷了，自己想辦法解決；受傷了，找同儕幫忙，有時候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卻愈幫問題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愈複雜。但是，如果這個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傷跟性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有關呢？像是，不想玩國王遊戲但無法拒絕、被嘲笑胸部大不舒服不知道怎麼回應、不知道如何拒絕他人追求、告白被拒絕很難受、擔心不同意對方要求觸摸隱私部位會被討厭、意外懷孕......等。</w:t>
      </w:r>
    </w:p>
    <w:p w:rsidR="001C33EC" w:rsidRPr="001F4A39" w:rsidRDefault="001C33EC" w:rsidP="001F4A39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家長發現孩子受傷卻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不說的當下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，往往帶著難過、生氣或是擔心的情緒問孩子：「你怎麼都不跟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我說呢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？」「你要說出來，我才知道怎麼幫你啊？」內心困惑為何孩子選擇自己獨自面對？更自責沒有在孩子需要時陪他一起面對。其實，這些例子當中，孩子需要擁有很多能力，像是：「覺察自己感受」、「相信自己感受是對的，值得被看重」、「傾聽他人感受，尊重他人」、「表達感受與溝通」、「拒絕他人與接受拒絕」、「安頓自己情緒」與「求助能力」等能力，才能面對成長中、在關係中出現的各種議題，因性上面的傷往往是侵犯界限所造成的，而這些能力是孩子從小跟父母互動中，一次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次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學習、建構的。</w:t>
      </w:r>
    </w:p>
    <w:p w:rsidR="001C33EC" w:rsidRDefault="001C33EC" w:rsidP="001F4A39">
      <w:pPr>
        <w:pStyle w:val="Web"/>
        <w:spacing w:before="0" w:beforeAutospacing="0" w:after="0" w:afterAutospacing="0" w:line="0" w:lineRule="atLeast"/>
        <w:textAlignment w:val="baseline"/>
        <w:rPr>
          <w:rFonts w:ascii="微軟正黑體" w:eastAsia="微軟正黑體" w:hAnsi="微軟正黑體"/>
          <w:color w:val="373737"/>
        </w:rPr>
      </w:pPr>
      <w:r>
        <w:rPr>
          <w:rStyle w:val="a3"/>
          <w:rFonts w:ascii="inherit" w:eastAsia="微軟正黑體" w:hAnsi="inherit"/>
          <w:color w:val="FF6600"/>
          <w:bdr w:val="none" w:sz="0" w:space="0" w:color="auto" w:frame="1"/>
        </w:rPr>
        <w:t>透過「親</w:t>
      </w:r>
      <w:proofErr w:type="gramStart"/>
      <w:r>
        <w:rPr>
          <w:rStyle w:val="a3"/>
          <w:rFonts w:ascii="inherit" w:eastAsia="微軟正黑體" w:hAnsi="inherit"/>
          <w:color w:val="FF6600"/>
          <w:bdr w:val="none" w:sz="0" w:space="0" w:color="auto" w:frame="1"/>
        </w:rPr>
        <w:t>子共讀</w:t>
      </w:r>
      <w:proofErr w:type="gramEnd"/>
      <w:r>
        <w:rPr>
          <w:rStyle w:val="a3"/>
          <w:rFonts w:ascii="inherit" w:eastAsia="微軟正黑體" w:hAnsi="inherit"/>
          <w:color w:val="FF6600"/>
          <w:bdr w:val="none" w:sz="0" w:space="0" w:color="auto" w:frame="1"/>
        </w:rPr>
        <w:t>」培養暢通的溝通管道</w:t>
      </w:r>
    </w:p>
    <w:p w:rsidR="001C33EC" w:rsidRPr="001F4A39" w:rsidRDefault="001C33EC" w:rsidP="001F4A39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親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子間的對話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與互動，就是性教育最重要的日常，性教育就是關係教育。</w:t>
      </w:r>
      <w:r w:rsidRPr="001F4A39">
        <w:rPr>
          <w:rFonts w:asciiTheme="majorEastAsia" w:eastAsiaTheme="majorEastAsia" w:hAnsiTheme="majorEastAsia" w:cs="新細明體"/>
          <w:b/>
          <w:bCs/>
          <w:kern w:val="0"/>
          <w:szCs w:val="24"/>
        </w:rPr>
        <w:t>「親</w:t>
      </w:r>
      <w:proofErr w:type="gramStart"/>
      <w:r w:rsidRPr="001F4A39">
        <w:rPr>
          <w:rFonts w:asciiTheme="majorEastAsia" w:eastAsiaTheme="majorEastAsia" w:hAnsiTheme="majorEastAsia" w:cs="新細明體"/>
          <w:b/>
          <w:bCs/>
          <w:kern w:val="0"/>
          <w:szCs w:val="24"/>
        </w:rPr>
        <w:t>子共讀</w:t>
      </w:r>
      <w:proofErr w:type="gramEnd"/>
      <w:r w:rsidRPr="001F4A39">
        <w:rPr>
          <w:rFonts w:asciiTheme="majorEastAsia" w:eastAsiaTheme="majorEastAsia" w:hAnsiTheme="majorEastAsia" w:cs="新細明體"/>
          <w:b/>
          <w:bCs/>
          <w:kern w:val="0"/>
          <w:szCs w:val="24"/>
        </w:rPr>
        <w:t>」就是一個很好建立自在談話的方式，父母與孩子透過閱讀，親子一起在閱讀中共享親密、知識與愉悅。</w:t>
      </w:r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孩子與父母的關係中有足夠愛的連結與支持，並保持溝通管道的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暢通，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對於孩子在成長的過程當中，遇到任何的狀況，自然的就願意向父母、大人求助。願每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個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孩子，在成長中，都有一個值得信任大人陪伴他度過生命中各種挑戰。</w:t>
      </w:r>
    </w:p>
    <w:p w:rsidR="00F56D02" w:rsidRPr="001C33EC" w:rsidRDefault="00F56D02" w:rsidP="001F4A39">
      <w:pPr>
        <w:spacing w:line="0" w:lineRule="atLeast"/>
      </w:pPr>
    </w:p>
    <w:sectPr w:rsidR="00F56D02" w:rsidRPr="001C33EC" w:rsidSect="00945FA1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6F" w:rsidRDefault="00DC446F" w:rsidP="00FC2ACD">
      <w:r>
        <w:separator/>
      </w:r>
    </w:p>
  </w:endnote>
  <w:endnote w:type="continuationSeparator" w:id="0">
    <w:p w:rsidR="00DC446F" w:rsidRDefault="00DC446F" w:rsidP="00FC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6F" w:rsidRDefault="00DC446F" w:rsidP="00FC2ACD">
      <w:r>
        <w:separator/>
      </w:r>
    </w:p>
  </w:footnote>
  <w:footnote w:type="continuationSeparator" w:id="0">
    <w:p w:rsidR="00DC446F" w:rsidRDefault="00DC446F" w:rsidP="00FC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CD" w:rsidRPr="001F4A39" w:rsidRDefault="00FC2ACD" w:rsidP="001F4A39">
    <w:pPr>
      <w:pStyle w:val="a4"/>
      <w:jc w:val="center"/>
      <w:rPr>
        <w:rFonts w:ascii="標楷體" w:eastAsia="標楷體" w:hAnsi="標楷體"/>
        <w:sz w:val="44"/>
        <w:szCs w:val="44"/>
      </w:rPr>
    </w:pPr>
    <w:r w:rsidRPr="001F4A39">
      <w:rPr>
        <w:rFonts w:ascii="標楷體" w:eastAsia="標楷體" w:hAnsi="標楷體" w:hint="eastAsia"/>
        <w:sz w:val="44"/>
        <w:szCs w:val="44"/>
      </w:rPr>
      <w:t>仁愛國小 輔導天地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EC"/>
    <w:rsid w:val="00031221"/>
    <w:rsid w:val="001C33EC"/>
    <w:rsid w:val="001F4A39"/>
    <w:rsid w:val="00551939"/>
    <w:rsid w:val="00945FA1"/>
    <w:rsid w:val="00CE6BEC"/>
    <w:rsid w:val="00DC446F"/>
    <w:rsid w:val="00F56D02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7D838E-B9B8-4DE4-B363-B7A39E4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C33E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3E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C33E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1C33E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1C33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C33EC"/>
    <w:rPr>
      <w:b/>
      <w:bCs/>
    </w:rPr>
  </w:style>
  <w:style w:type="paragraph" w:styleId="a4">
    <w:name w:val="header"/>
    <w:basedOn w:val="a"/>
    <w:link w:val="a5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A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A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5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5F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2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2019-09-19T03:36:00Z</cp:lastPrinted>
  <dcterms:created xsi:type="dcterms:W3CDTF">2020-09-09T02:38:00Z</dcterms:created>
  <dcterms:modified xsi:type="dcterms:W3CDTF">2020-09-09T02:38:00Z</dcterms:modified>
</cp:coreProperties>
</file>